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3E0F" w14:textId="77777777" w:rsidR="008A5603" w:rsidRDefault="008A5603" w:rsidP="00CB3628">
      <w:pPr>
        <w:spacing w:after="0" w:line="240" w:lineRule="auto"/>
        <w:rPr>
          <w:b/>
          <w:sz w:val="40"/>
        </w:rPr>
      </w:pPr>
      <w:r>
        <w:rPr>
          <w:b/>
          <w:noProof/>
          <w:sz w:val="40"/>
          <w:lang w:eastAsia="en-NZ"/>
        </w:rPr>
        <w:drawing>
          <wp:anchor distT="0" distB="0" distL="114300" distR="114300" simplePos="0" relativeHeight="251659264" behindDoc="1" locked="0" layoutInCell="1" allowOverlap="1" wp14:anchorId="7F18381B" wp14:editId="5F2D527A">
            <wp:simplePos x="0" y="0"/>
            <wp:positionH relativeFrom="margin">
              <wp:align>left</wp:align>
            </wp:positionH>
            <wp:positionV relativeFrom="paragraph">
              <wp:posOffset>97739</wp:posOffset>
            </wp:positionV>
            <wp:extent cx="70485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16" y="21013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DC Logo H Hi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89" cy="73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EA55C" w14:textId="241E0AF5" w:rsidR="00CB3628" w:rsidRPr="00107536" w:rsidRDefault="00ED45DC" w:rsidP="00107536">
      <w:pPr>
        <w:pStyle w:val="Heading1"/>
        <w:spacing w:before="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B3628" w:rsidRPr="00107536">
        <w:rPr>
          <w:sz w:val="48"/>
          <w:szCs w:val="48"/>
        </w:rPr>
        <w:t xml:space="preserve"> PROPERTY FILE REQUEST FORM</w:t>
      </w:r>
    </w:p>
    <w:p w14:paraId="7AEA8113" w14:textId="77777777" w:rsidR="00CB3628" w:rsidRDefault="00CB3628" w:rsidP="00CB3628">
      <w:pPr>
        <w:spacing w:after="0" w:line="240" w:lineRule="auto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F1D5D" w14:paraId="0913C3B8" w14:textId="77777777" w:rsidTr="007A294B">
        <w:tc>
          <w:tcPr>
            <w:tcW w:w="2830" w:type="dxa"/>
            <w:shd w:val="clear" w:color="auto" w:fill="auto"/>
          </w:tcPr>
          <w:p w14:paraId="1166C11F" w14:textId="77777777" w:rsidR="009F1D5D" w:rsidRPr="007A294B" w:rsidRDefault="00F7117E" w:rsidP="00F7117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Requested p</w:t>
            </w:r>
            <w:r w:rsidR="009F1D5D" w:rsidRPr="007A294B">
              <w:rPr>
                <w:b/>
                <w:szCs w:val="16"/>
              </w:rPr>
              <w:t>roperty address</w:t>
            </w:r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6186" w:type="dxa"/>
          </w:tcPr>
          <w:p w14:paraId="2E0B889F" w14:textId="77777777" w:rsidR="009F1D5D" w:rsidRDefault="009F1D5D" w:rsidP="00CB3628">
            <w:pPr>
              <w:rPr>
                <w:szCs w:val="16"/>
              </w:rPr>
            </w:pPr>
          </w:p>
          <w:p w14:paraId="0B8504BF" w14:textId="3D02EC2F" w:rsidR="00BC27E0" w:rsidRDefault="00BC27E0" w:rsidP="00CB3628">
            <w:pPr>
              <w:rPr>
                <w:szCs w:val="16"/>
              </w:rPr>
            </w:pPr>
          </w:p>
        </w:tc>
      </w:tr>
      <w:tr w:rsidR="00DE730C" w14:paraId="7E066841" w14:textId="77777777" w:rsidTr="007A294B">
        <w:tc>
          <w:tcPr>
            <w:tcW w:w="2830" w:type="dxa"/>
            <w:shd w:val="clear" w:color="auto" w:fill="auto"/>
          </w:tcPr>
          <w:p w14:paraId="4134C5C9" w14:textId="626A861D" w:rsidR="00DE730C" w:rsidRDefault="00DE730C" w:rsidP="00F7117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Is this your own property?</w:t>
            </w:r>
          </w:p>
        </w:tc>
        <w:tc>
          <w:tcPr>
            <w:tcW w:w="6186" w:type="dxa"/>
          </w:tcPr>
          <w:p w14:paraId="4190A45E" w14:textId="232B74C8" w:rsidR="00DE730C" w:rsidRDefault="00DE730C" w:rsidP="00CB3628">
            <w:pPr>
              <w:rPr>
                <w:szCs w:val="16"/>
              </w:rPr>
            </w:pPr>
            <w:r>
              <w:rPr>
                <w:szCs w:val="16"/>
              </w:rPr>
              <w:t>Yes / No</w:t>
            </w:r>
          </w:p>
          <w:p w14:paraId="20948D88" w14:textId="2F072E86" w:rsidR="00DE730C" w:rsidRDefault="00DE730C" w:rsidP="00CB3628">
            <w:pPr>
              <w:rPr>
                <w:szCs w:val="16"/>
              </w:rPr>
            </w:pPr>
          </w:p>
        </w:tc>
      </w:tr>
      <w:tr w:rsidR="0060011D" w14:paraId="1CCD0ED0" w14:textId="77777777" w:rsidTr="007A294B">
        <w:tc>
          <w:tcPr>
            <w:tcW w:w="2830" w:type="dxa"/>
            <w:shd w:val="clear" w:color="auto" w:fill="auto"/>
          </w:tcPr>
          <w:p w14:paraId="7D8267CC" w14:textId="46B5369A" w:rsidR="0060011D" w:rsidRDefault="0060011D" w:rsidP="00F7117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Are you requesting on behalf of the owner?</w:t>
            </w:r>
          </w:p>
        </w:tc>
        <w:tc>
          <w:tcPr>
            <w:tcW w:w="6186" w:type="dxa"/>
          </w:tcPr>
          <w:p w14:paraId="0ED5027C" w14:textId="77777777" w:rsidR="0060011D" w:rsidRDefault="0060011D" w:rsidP="00CB3628">
            <w:pPr>
              <w:rPr>
                <w:szCs w:val="16"/>
              </w:rPr>
            </w:pPr>
          </w:p>
        </w:tc>
      </w:tr>
      <w:tr w:rsidR="001C10D3" w14:paraId="6A393EA0" w14:textId="77777777" w:rsidTr="007A294B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6482363" w14:textId="77777777" w:rsidR="001C10D3" w:rsidRPr="007A294B" w:rsidRDefault="001C10D3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Form of document required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288279FD" w14:textId="34372746" w:rsidR="001C10D3" w:rsidRDefault="005E695B" w:rsidP="00CB3628">
            <w:pPr>
              <w:rPr>
                <w:szCs w:val="16"/>
              </w:rPr>
            </w:pPr>
            <w:r>
              <w:rPr>
                <w:szCs w:val="16"/>
              </w:rPr>
              <w:t>Print / Electronic</w:t>
            </w:r>
          </w:p>
          <w:p w14:paraId="308E9D67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1C10D3" w14:paraId="39DC99E8" w14:textId="77777777" w:rsidTr="007A294B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31246188" w14:textId="77777777" w:rsidR="001C10D3" w:rsidRPr="007A294B" w:rsidRDefault="001C10D3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Date of application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5BBE7D57" w14:textId="77777777" w:rsidR="001C10D3" w:rsidRDefault="001C10D3" w:rsidP="00CB3628">
            <w:pPr>
              <w:rPr>
                <w:szCs w:val="16"/>
              </w:rPr>
            </w:pPr>
          </w:p>
          <w:p w14:paraId="35DB51C4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1C10D3" w14:paraId="1A6A6A15" w14:textId="77777777" w:rsidTr="007A294B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F091A9E" w14:textId="77777777" w:rsidR="006E12B8" w:rsidRDefault="00F7117E" w:rsidP="00F7117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Due d</w:t>
            </w:r>
            <w:r w:rsidR="001C10D3" w:rsidRPr="007A294B">
              <w:rPr>
                <w:b/>
                <w:szCs w:val="16"/>
              </w:rPr>
              <w:t>ate</w:t>
            </w:r>
            <w:r w:rsidR="005E695B" w:rsidRPr="007A294B">
              <w:rPr>
                <w:b/>
                <w:szCs w:val="16"/>
              </w:rPr>
              <w:t xml:space="preserve"> </w:t>
            </w:r>
          </w:p>
          <w:p w14:paraId="7B4F0838" w14:textId="77777777" w:rsidR="001C10D3" w:rsidRPr="007A294B" w:rsidRDefault="006E12B8" w:rsidP="00F7117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  <w:r w:rsidR="005E695B" w:rsidRPr="007A294B">
              <w:rPr>
                <w:b/>
                <w:szCs w:val="16"/>
              </w:rPr>
              <w:t xml:space="preserve">ethod </w:t>
            </w:r>
            <w:r w:rsidR="001C10D3" w:rsidRPr="007A294B">
              <w:rPr>
                <w:b/>
                <w:szCs w:val="16"/>
              </w:rPr>
              <w:t>of delivery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21FB50F8" w14:textId="77777777" w:rsidR="006E12B8" w:rsidRDefault="00F7117E" w:rsidP="005E695B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</w:t>
            </w:r>
          </w:p>
          <w:p w14:paraId="415E010D" w14:textId="626A2BB6" w:rsidR="001C10D3" w:rsidRDefault="00F7117E" w:rsidP="005E695B">
            <w:pPr>
              <w:rPr>
                <w:szCs w:val="16"/>
              </w:rPr>
            </w:pPr>
            <w:r>
              <w:rPr>
                <w:szCs w:val="16"/>
              </w:rPr>
              <w:t xml:space="preserve">Pick up / Post / </w:t>
            </w:r>
            <w:r w:rsidR="005E695B">
              <w:rPr>
                <w:szCs w:val="16"/>
              </w:rPr>
              <w:t>Email</w:t>
            </w:r>
          </w:p>
          <w:p w14:paraId="4E5B2A16" w14:textId="77777777" w:rsidR="00BC27E0" w:rsidRDefault="00BC27E0" w:rsidP="005E695B">
            <w:pPr>
              <w:rPr>
                <w:szCs w:val="16"/>
              </w:rPr>
            </w:pPr>
          </w:p>
        </w:tc>
      </w:tr>
      <w:tr w:rsidR="00970B0F" w14:paraId="0826C26F" w14:textId="77777777" w:rsidTr="007A294B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2F33BCD5" w14:textId="6AA289F0" w:rsidR="00F7117E" w:rsidRPr="0060011D" w:rsidRDefault="001840E6" w:rsidP="001840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Cost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23432E66" w14:textId="2B1B5054" w:rsidR="0060011D" w:rsidRDefault="00CB74C9" w:rsidP="0060011D">
            <w:pPr>
              <w:rPr>
                <w:szCs w:val="16"/>
              </w:rPr>
            </w:pPr>
            <w:r w:rsidRPr="005952A2">
              <w:t>$30.00</w:t>
            </w:r>
          </w:p>
          <w:p w14:paraId="24F5E389" w14:textId="3412162C" w:rsidR="002954B9" w:rsidRDefault="002954B9" w:rsidP="00CB74C9">
            <w:pPr>
              <w:rPr>
                <w:szCs w:val="16"/>
              </w:rPr>
            </w:pPr>
          </w:p>
        </w:tc>
      </w:tr>
      <w:tr w:rsidR="009F1D5D" w14:paraId="60809AA0" w14:textId="77777777" w:rsidTr="001C10D3">
        <w:tc>
          <w:tcPr>
            <w:tcW w:w="2830" w:type="dxa"/>
            <w:tcBorders>
              <w:left w:val="nil"/>
              <w:right w:val="nil"/>
            </w:tcBorders>
          </w:tcPr>
          <w:p w14:paraId="51FDD0A0" w14:textId="77777777" w:rsidR="009F1D5D" w:rsidRDefault="009F1D5D" w:rsidP="00CB3628">
            <w:pPr>
              <w:rPr>
                <w:szCs w:val="16"/>
              </w:rPr>
            </w:pPr>
          </w:p>
        </w:tc>
        <w:tc>
          <w:tcPr>
            <w:tcW w:w="6186" w:type="dxa"/>
            <w:tcBorders>
              <w:left w:val="nil"/>
              <w:right w:val="nil"/>
            </w:tcBorders>
          </w:tcPr>
          <w:p w14:paraId="11395BBA" w14:textId="77777777" w:rsidR="009F1D5D" w:rsidRDefault="009F1D5D" w:rsidP="00CB3628">
            <w:pPr>
              <w:rPr>
                <w:szCs w:val="16"/>
              </w:rPr>
            </w:pPr>
          </w:p>
        </w:tc>
      </w:tr>
      <w:tr w:rsidR="009F1D5D" w14:paraId="01D824F8" w14:textId="77777777" w:rsidTr="001C10D3">
        <w:tc>
          <w:tcPr>
            <w:tcW w:w="2830" w:type="dxa"/>
          </w:tcPr>
          <w:p w14:paraId="40B8E4D6" w14:textId="77777777" w:rsidR="009F1D5D" w:rsidRPr="007A294B" w:rsidRDefault="009F1D5D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Name of applicant</w:t>
            </w:r>
          </w:p>
        </w:tc>
        <w:tc>
          <w:tcPr>
            <w:tcW w:w="6186" w:type="dxa"/>
          </w:tcPr>
          <w:p w14:paraId="102FB120" w14:textId="77777777" w:rsidR="009F1D5D" w:rsidRDefault="009F1D5D" w:rsidP="00CB3628">
            <w:pPr>
              <w:rPr>
                <w:szCs w:val="16"/>
              </w:rPr>
            </w:pPr>
          </w:p>
          <w:p w14:paraId="10AAC1C4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9F1D5D" w14:paraId="095C6849" w14:textId="77777777" w:rsidTr="001C10D3">
        <w:tc>
          <w:tcPr>
            <w:tcW w:w="2830" w:type="dxa"/>
          </w:tcPr>
          <w:p w14:paraId="5C0EEA60" w14:textId="77777777" w:rsidR="009F1D5D" w:rsidRPr="007A294B" w:rsidRDefault="009F1D5D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Phone</w:t>
            </w:r>
          </w:p>
        </w:tc>
        <w:tc>
          <w:tcPr>
            <w:tcW w:w="6186" w:type="dxa"/>
          </w:tcPr>
          <w:p w14:paraId="43424C21" w14:textId="77777777" w:rsidR="009F1D5D" w:rsidRDefault="009F1D5D" w:rsidP="00CB3628">
            <w:pPr>
              <w:rPr>
                <w:szCs w:val="16"/>
              </w:rPr>
            </w:pPr>
          </w:p>
          <w:p w14:paraId="616F6401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9F1D5D" w14:paraId="5B77700A" w14:textId="77777777" w:rsidTr="001C10D3">
        <w:tc>
          <w:tcPr>
            <w:tcW w:w="2830" w:type="dxa"/>
          </w:tcPr>
          <w:p w14:paraId="39197DE7" w14:textId="77777777" w:rsidR="009F1D5D" w:rsidRPr="007A294B" w:rsidRDefault="009F1D5D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Address</w:t>
            </w:r>
          </w:p>
        </w:tc>
        <w:tc>
          <w:tcPr>
            <w:tcW w:w="6186" w:type="dxa"/>
          </w:tcPr>
          <w:p w14:paraId="21FFE867" w14:textId="77777777" w:rsidR="009F1D5D" w:rsidRDefault="009F1D5D" w:rsidP="00CB3628">
            <w:pPr>
              <w:rPr>
                <w:szCs w:val="16"/>
              </w:rPr>
            </w:pPr>
          </w:p>
          <w:p w14:paraId="718376F4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9F1D5D" w14:paraId="4EC87B26" w14:textId="77777777" w:rsidTr="001C10D3">
        <w:tc>
          <w:tcPr>
            <w:tcW w:w="2830" w:type="dxa"/>
          </w:tcPr>
          <w:p w14:paraId="10122426" w14:textId="77777777" w:rsidR="009F1D5D" w:rsidRPr="007A294B" w:rsidRDefault="009F1D5D" w:rsidP="00CB3628">
            <w:pPr>
              <w:rPr>
                <w:b/>
                <w:szCs w:val="16"/>
              </w:rPr>
            </w:pPr>
            <w:r w:rsidRPr="007A294B">
              <w:rPr>
                <w:b/>
                <w:szCs w:val="16"/>
              </w:rPr>
              <w:t>Email</w:t>
            </w:r>
          </w:p>
        </w:tc>
        <w:tc>
          <w:tcPr>
            <w:tcW w:w="6186" w:type="dxa"/>
          </w:tcPr>
          <w:p w14:paraId="23018A97" w14:textId="77777777" w:rsidR="009F1D5D" w:rsidRDefault="009F1D5D" w:rsidP="00CB3628">
            <w:pPr>
              <w:rPr>
                <w:szCs w:val="16"/>
              </w:rPr>
            </w:pPr>
          </w:p>
          <w:p w14:paraId="0D2E92F5" w14:textId="77777777" w:rsidR="00BC27E0" w:rsidRDefault="00BC27E0" w:rsidP="00CB3628">
            <w:pPr>
              <w:rPr>
                <w:szCs w:val="16"/>
              </w:rPr>
            </w:pPr>
          </w:p>
        </w:tc>
      </w:tr>
      <w:tr w:rsidR="00F96CDC" w14:paraId="3BA983B3" w14:textId="77777777" w:rsidTr="001C10D3">
        <w:tc>
          <w:tcPr>
            <w:tcW w:w="2830" w:type="dxa"/>
          </w:tcPr>
          <w:p w14:paraId="7C2938D8" w14:textId="77777777" w:rsidR="00F96CDC" w:rsidRDefault="00F96CDC" w:rsidP="00CB362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Signature</w:t>
            </w:r>
          </w:p>
          <w:p w14:paraId="5476A0B7" w14:textId="77777777" w:rsidR="00F96CDC" w:rsidRPr="007A294B" w:rsidRDefault="00F96CDC" w:rsidP="00CB3628">
            <w:pPr>
              <w:rPr>
                <w:b/>
                <w:szCs w:val="16"/>
              </w:rPr>
            </w:pPr>
          </w:p>
        </w:tc>
        <w:tc>
          <w:tcPr>
            <w:tcW w:w="6186" w:type="dxa"/>
          </w:tcPr>
          <w:p w14:paraId="66007C32" w14:textId="77777777" w:rsidR="00F96CDC" w:rsidRDefault="00F96CDC" w:rsidP="00CB3628">
            <w:pPr>
              <w:rPr>
                <w:szCs w:val="16"/>
              </w:rPr>
            </w:pPr>
          </w:p>
        </w:tc>
      </w:tr>
    </w:tbl>
    <w:p w14:paraId="02D52C90" w14:textId="77777777" w:rsidR="00ED45DC" w:rsidRDefault="00ED45DC" w:rsidP="00971128">
      <w:pPr>
        <w:spacing w:after="0" w:line="240" w:lineRule="auto"/>
        <w:jc w:val="both"/>
        <w:rPr>
          <w:b/>
          <w:szCs w:val="16"/>
        </w:rPr>
      </w:pPr>
    </w:p>
    <w:p w14:paraId="1EB602A2" w14:textId="1A15C03C" w:rsidR="0053698E" w:rsidRPr="0053698E" w:rsidRDefault="00ED45DC" w:rsidP="0053698E">
      <w:r>
        <w:rPr>
          <w:b/>
          <w:szCs w:val="16"/>
        </w:rPr>
        <w:t>PLEASE NOTE</w:t>
      </w:r>
      <w:r w:rsidR="009F1D5D" w:rsidRPr="001C10D3">
        <w:rPr>
          <w:b/>
          <w:szCs w:val="16"/>
        </w:rPr>
        <w:t>:</w:t>
      </w:r>
      <w:r w:rsidR="009F1D5D">
        <w:rPr>
          <w:szCs w:val="16"/>
        </w:rPr>
        <w:t xml:space="preserve"> We require a processing time of </w:t>
      </w:r>
      <w:r w:rsidR="0018766B">
        <w:rPr>
          <w:szCs w:val="16"/>
        </w:rPr>
        <w:t>10</w:t>
      </w:r>
      <w:r w:rsidR="009F1D5D">
        <w:rPr>
          <w:szCs w:val="16"/>
        </w:rPr>
        <w:t xml:space="preserve"> working days per full property file request.</w:t>
      </w:r>
      <w:r w:rsidR="00971128">
        <w:rPr>
          <w:szCs w:val="16"/>
        </w:rPr>
        <w:t xml:space="preserve"> </w:t>
      </w:r>
      <w:r w:rsidR="00727C15">
        <w:rPr>
          <w:szCs w:val="16"/>
        </w:rPr>
        <w:t>We are experiencing high numbers of these requests, which may result in delays.</w:t>
      </w:r>
    </w:p>
    <w:p w14:paraId="712E3554" w14:textId="693ABE24" w:rsidR="009F1D5D" w:rsidRDefault="009F1D5D" w:rsidP="00971128">
      <w:pPr>
        <w:spacing w:after="0" w:line="240" w:lineRule="auto"/>
        <w:jc w:val="both"/>
        <w:rPr>
          <w:szCs w:val="16"/>
        </w:rPr>
      </w:pPr>
      <w:r>
        <w:rPr>
          <w:szCs w:val="16"/>
        </w:rPr>
        <w:t>Scanning and sending of property files</w:t>
      </w:r>
      <w:r w:rsidR="00971128">
        <w:rPr>
          <w:szCs w:val="16"/>
        </w:rPr>
        <w:t xml:space="preserve"> cost as per above.  </w:t>
      </w:r>
      <w:r>
        <w:rPr>
          <w:szCs w:val="16"/>
        </w:rPr>
        <w:t>Printing will i</w:t>
      </w:r>
      <w:r w:rsidR="005A4A6C">
        <w:rPr>
          <w:szCs w:val="16"/>
        </w:rPr>
        <w:t>ncur a fee of 20</w:t>
      </w:r>
      <w:r w:rsidR="00971128">
        <w:rPr>
          <w:szCs w:val="16"/>
        </w:rPr>
        <w:t xml:space="preserve"> </w:t>
      </w:r>
      <w:r w:rsidR="005A4A6C">
        <w:rPr>
          <w:szCs w:val="16"/>
        </w:rPr>
        <w:t>cents per page for black and white</w:t>
      </w:r>
      <w:r>
        <w:rPr>
          <w:szCs w:val="16"/>
        </w:rPr>
        <w:t>, and $</w:t>
      </w:r>
      <w:r w:rsidR="00CB74C9">
        <w:rPr>
          <w:szCs w:val="16"/>
        </w:rPr>
        <w:t>2</w:t>
      </w:r>
      <w:r>
        <w:rPr>
          <w:szCs w:val="16"/>
        </w:rPr>
        <w:t xml:space="preserve"> per page for colour. </w:t>
      </w:r>
      <w:r w:rsidR="00971128">
        <w:rPr>
          <w:szCs w:val="16"/>
        </w:rPr>
        <w:t xml:space="preserve"> </w:t>
      </w:r>
      <w:r>
        <w:rPr>
          <w:szCs w:val="16"/>
        </w:rPr>
        <w:t>If you require printing, we will notify you of the approximate</w:t>
      </w:r>
      <w:r w:rsidR="005A4A6C">
        <w:rPr>
          <w:szCs w:val="16"/>
        </w:rPr>
        <w:t xml:space="preserve"> cost before printing the file. Full printing cost will be available on pickup. </w:t>
      </w:r>
    </w:p>
    <w:p w14:paraId="14C0C66A" w14:textId="77777777" w:rsidR="00D524BA" w:rsidRDefault="00D524BA" w:rsidP="00CB3628">
      <w:pPr>
        <w:spacing w:after="0" w:line="240" w:lineRule="auto"/>
        <w:rPr>
          <w:szCs w:val="16"/>
        </w:rPr>
      </w:pPr>
    </w:p>
    <w:p w14:paraId="292E9E44" w14:textId="1C415179" w:rsidR="00547507" w:rsidRDefault="00ED45DC" w:rsidP="0053698E">
      <w:pPr>
        <w:spacing w:after="0" w:line="240" w:lineRule="auto"/>
        <w:jc w:val="both"/>
        <w:rPr>
          <w:bCs/>
          <w:u w:val="single"/>
        </w:rPr>
      </w:pPr>
      <w:r>
        <w:rPr>
          <w:b/>
        </w:rPr>
        <w:t>DISCLAIMER</w:t>
      </w:r>
      <w:r w:rsidR="006657FC" w:rsidRPr="00ED45DC">
        <w:rPr>
          <w:b/>
        </w:rPr>
        <w:t xml:space="preserve">: </w:t>
      </w:r>
      <w:r w:rsidR="006657FC" w:rsidRPr="00ED45DC">
        <w:rPr>
          <w:bCs/>
        </w:rPr>
        <w:t>C</w:t>
      </w:r>
      <w:r w:rsidR="00C83918" w:rsidRPr="00ED45DC">
        <w:rPr>
          <w:bCs/>
        </w:rPr>
        <w:t xml:space="preserve">ouncil has made the information available under Sections 10 to 18 (inclusive) of the Local Government Official Information and Meetings Act 1987 ONLY. </w:t>
      </w:r>
      <w:r w:rsidR="00386274" w:rsidRPr="00ED45DC">
        <w:rPr>
          <w:bCs/>
        </w:rPr>
        <w:t xml:space="preserve"> </w:t>
      </w:r>
      <w:r w:rsidR="00C83918" w:rsidRPr="00ED45DC">
        <w:rPr>
          <w:bCs/>
        </w:rPr>
        <w:t>Council does not warrant its accuracy and disclaims all liability whatsoever for any error, inaccuracy or incompleteness of the information.</w:t>
      </w:r>
      <w:r w:rsidR="00386274" w:rsidRPr="00ED45DC">
        <w:rPr>
          <w:bCs/>
        </w:rPr>
        <w:t xml:space="preserve">  </w:t>
      </w:r>
      <w:r w:rsidR="00C83918" w:rsidRPr="00ED45DC">
        <w:rPr>
          <w:bCs/>
          <w:u w:val="single"/>
        </w:rPr>
        <w:t>No person should rely on any information without seeking appropriate independent and professional advice</w:t>
      </w:r>
      <w:r w:rsidR="00C83918" w:rsidRPr="00ED45DC">
        <w:rPr>
          <w:bCs/>
        </w:rPr>
        <w:t xml:space="preserve">. </w:t>
      </w:r>
      <w:r w:rsidR="00386274" w:rsidRPr="00ED45DC">
        <w:rPr>
          <w:bCs/>
        </w:rPr>
        <w:t xml:space="preserve"> </w:t>
      </w:r>
      <w:r w:rsidR="00C83918" w:rsidRPr="00ED45DC">
        <w:rPr>
          <w:bCs/>
          <w:u w:val="single"/>
        </w:rPr>
        <w:t>The information provided does not constitute a Land Information Memorandum or any similar document</w:t>
      </w:r>
    </w:p>
    <w:p w14:paraId="10DF44C2" w14:textId="77777777" w:rsidR="0053698E" w:rsidRDefault="0053698E" w:rsidP="0053698E">
      <w:pPr>
        <w:spacing w:after="0" w:line="240" w:lineRule="auto"/>
        <w:jc w:val="both"/>
        <w:rPr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5095" w14:paraId="7BEF67B2" w14:textId="77777777" w:rsidTr="00355095">
        <w:tc>
          <w:tcPr>
            <w:tcW w:w="9016" w:type="dxa"/>
            <w:gridSpan w:val="4"/>
            <w:shd w:val="clear" w:color="auto" w:fill="DEEAF6" w:themeFill="accent1" w:themeFillTint="33"/>
          </w:tcPr>
          <w:p w14:paraId="7C7A53D7" w14:textId="77777777" w:rsidR="00355095" w:rsidRPr="00355095" w:rsidRDefault="00355095" w:rsidP="00CB362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OFFICE USE ONLY</w:t>
            </w:r>
          </w:p>
        </w:tc>
      </w:tr>
      <w:tr w:rsidR="00355095" w14:paraId="4BD30A69" w14:textId="77777777" w:rsidTr="00355095">
        <w:tc>
          <w:tcPr>
            <w:tcW w:w="2254" w:type="dxa"/>
            <w:shd w:val="clear" w:color="auto" w:fill="DEEAF6" w:themeFill="accent1" w:themeFillTint="33"/>
          </w:tcPr>
          <w:p w14:paraId="2A6A1CF7" w14:textId="77777777" w:rsidR="00355095" w:rsidRDefault="00355095" w:rsidP="00CB3628">
            <w:pPr>
              <w:rPr>
                <w:szCs w:val="16"/>
              </w:rPr>
            </w:pPr>
            <w:r>
              <w:rPr>
                <w:szCs w:val="16"/>
              </w:rPr>
              <w:t>Invoice requested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43E5E89A" w14:textId="77777777" w:rsidR="00355095" w:rsidRDefault="00355095" w:rsidP="00CB3628">
            <w:pPr>
              <w:rPr>
                <w:szCs w:val="16"/>
              </w:rPr>
            </w:pPr>
            <w:r>
              <w:rPr>
                <w:szCs w:val="16"/>
              </w:rPr>
              <w:t>Pending payment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6619309D" w14:textId="77777777" w:rsidR="00355095" w:rsidRDefault="00355095" w:rsidP="00CB3628">
            <w:pPr>
              <w:rPr>
                <w:szCs w:val="16"/>
              </w:rPr>
            </w:pPr>
            <w:r>
              <w:rPr>
                <w:szCs w:val="16"/>
              </w:rPr>
              <w:t>Paid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6F6ADA9D" w14:textId="77777777" w:rsidR="00355095" w:rsidRDefault="00355095" w:rsidP="00CB3628">
            <w:pPr>
              <w:rPr>
                <w:szCs w:val="16"/>
              </w:rPr>
            </w:pPr>
            <w:r>
              <w:rPr>
                <w:szCs w:val="16"/>
              </w:rPr>
              <w:t>Sent</w:t>
            </w:r>
          </w:p>
          <w:p w14:paraId="7151A23B" w14:textId="77777777" w:rsidR="00355095" w:rsidRDefault="00355095" w:rsidP="00CB3628">
            <w:pPr>
              <w:rPr>
                <w:szCs w:val="16"/>
              </w:rPr>
            </w:pPr>
          </w:p>
          <w:p w14:paraId="63C9B288" w14:textId="77777777" w:rsidR="00355095" w:rsidRDefault="00355095" w:rsidP="00CB3628">
            <w:pPr>
              <w:rPr>
                <w:szCs w:val="16"/>
              </w:rPr>
            </w:pPr>
          </w:p>
        </w:tc>
      </w:tr>
    </w:tbl>
    <w:p w14:paraId="7A433369" w14:textId="77777777" w:rsidR="00547507" w:rsidRDefault="00547507" w:rsidP="0053698E">
      <w:pPr>
        <w:spacing w:after="0" w:line="240" w:lineRule="auto"/>
        <w:rPr>
          <w:szCs w:val="16"/>
        </w:rPr>
      </w:pPr>
    </w:p>
    <w:sectPr w:rsidR="00547507" w:rsidSect="0053698E">
      <w:headerReference w:type="default" r:id="rId8"/>
      <w:foot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1629" w14:textId="77777777" w:rsidR="006123A9" w:rsidRDefault="006123A9" w:rsidP="009F1D5D">
      <w:pPr>
        <w:spacing w:after="0" w:line="240" w:lineRule="auto"/>
      </w:pPr>
      <w:r>
        <w:separator/>
      </w:r>
    </w:p>
  </w:endnote>
  <w:endnote w:type="continuationSeparator" w:id="0">
    <w:p w14:paraId="1C329C7B" w14:textId="77777777" w:rsidR="006123A9" w:rsidRDefault="006123A9" w:rsidP="009F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3666" w14:textId="77777777" w:rsidR="009F1D5D" w:rsidRDefault="009F1D5D" w:rsidP="009F1D5D">
    <w:pPr>
      <w:pStyle w:val="Header"/>
    </w:pPr>
  </w:p>
  <w:p w14:paraId="012FB52D" w14:textId="008C11C8" w:rsidR="009F1D5D" w:rsidRDefault="00CB74C9">
    <w:pPr>
      <w:pStyle w:val="Footer"/>
    </w:pPr>
    <w:r w:rsidRPr="00CB74C9">
      <w:t>Kaikoura\Corporate\Customer Services\Templates &amp;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1440" w14:textId="77777777" w:rsidR="006123A9" w:rsidRDefault="006123A9" w:rsidP="009F1D5D">
      <w:pPr>
        <w:spacing w:after="0" w:line="240" w:lineRule="auto"/>
      </w:pPr>
      <w:r>
        <w:separator/>
      </w:r>
    </w:p>
  </w:footnote>
  <w:footnote w:type="continuationSeparator" w:id="0">
    <w:p w14:paraId="3BE3496D" w14:textId="77777777" w:rsidR="006123A9" w:rsidRDefault="006123A9" w:rsidP="009F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5A42" w14:textId="044FBB33" w:rsidR="006A0125" w:rsidRDefault="006A0125">
    <w:pPr>
      <w:pStyle w:val="Header"/>
    </w:pPr>
    <w:r>
      <w:tab/>
    </w:r>
    <w:r>
      <w:tab/>
    </w:r>
    <w:r w:rsidR="0018766B">
      <w:t>16</w:t>
    </w:r>
    <w:r w:rsidR="00CB74C9">
      <w:t>/0</w:t>
    </w:r>
    <w:r w:rsidR="0018766B">
      <w:t>8</w:t>
    </w:r>
    <w:r w:rsidR="00CB74C9">
      <w:t>/20</w:t>
    </w:r>
    <w:r w:rsidR="0018766B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F0410"/>
    <w:multiLevelType w:val="hybridMultilevel"/>
    <w:tmpl w:val="4F3C176C"/>
    <w:lvl w:ilvl="0" w:tplc="9FD419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52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28"/>
    <w:rsid w:val="00042356"/>
    <w:rsid w:val="0004712D"/>
    <w:rsid w:val="000B6BF9"/>
    <w:rsid w:val="00107536"/>
    <w:rsid w:val="00181EDE"/>
    <w:rsid w:val="001840E6"/>
    <w:rsid w:val="0018766B"/>
    <w:rsid w:val="001C10D3"/>
    <w:rsid w:val="00204464"/>
    <w:rsid w:val="00211660"/>
    <w:rsid w:val="002954B9"/>
    <w:rsid w:val="002A6CE9"/>
    <w:rsid w:val="002E50E7"/>
    <w:rsid w:val="003418E5"/>
    <w:rsid w:val="00355095"/>
    <w:rsid w:val="00386274"/>
    <w:rsid w:val="004416F9"/>
    <w:rsid w:val="0046127D"/>
    <w:rsid w:val="00462084"/>
    <w:rsid w:val="00462559"/>
    <w:rsid w:val="0053698E"/>
    <w:rsid w:val="00547507"/>
    <w:rsid w:val="005A4A6C"/>
    <w:rsid w:val="005E695B"/>
    <w:rsid w:val="0060011D"/>
    <w:rsid w:val="006077D0"/>
    <w:rsid w:val="006114FF"/>
    <w:rsid w:val="006123A9"/>
    <w:rsid w:val="006250E1"/>
    <w:rsid w:val="006657FC"/>
    <w:rsid w:val="00676379"/>
    <w:rsid w:val="0068432B"/>
    <w:rsid w:val="006A0125"/>
    <w:rsid w:val="006E12B8"/>
    <w:rsid w:val="00727C15"/>
    <w:rsid w:val="007522BA"/>
    <w:rsid w:val="00774B6F"/>
    <w:rsid w:val="007A294B"/>
    <w:rsid w:val="007B585D"/>
    <w:rsid w:val="00816D28"/>
    <w:rsid w:val="00856C03"/>
    <w:rsid w:val="008A5603"/>
    <w:rsid w:val="00904CE1"/>
    <w:rsid w:val="00970B0F"/>
    <w:rsid w:val="00971128"/>
    <w:rsid w:val="009B26CE"/>
    <w:rsid w:val="009D43BA"/>
    <w:rsid w:val="009F1D5D"/>
    <w:rsid w:val="00A0233B"/>
    <w:rsid w:val="00A2696A"/>
    <w:rsid w:val="00A863A7"/>
    <w:rsid w:val="00AE4C84"/>
    <w:rsid w:val="00AE62DA"/>
    <w:rsid w:val="00B45834"/>
    <w:rsid w:val="00B666D6"/>
    <w:rsid w:val="00B738D4"/>
    <w:rsid w:val="00BC27E0"/>
    <w:rsid w:val="00BD58B6"/>
    <w:rsid w:val="00C12B1C"/>
    <w:rsid w:val="00C56694"/>
    <w:rsid w:val="00C83918"/>
    <w:rsid w:val="00CA2099"/>
    <w:rsid w:val="00CB3628"/>
    <w:rsid w:val="00CB74C9"/>
    <w:rsid w:val="00D33F78"/>
    <w:rsid w:val="00D524BA"/>
    <w:rsid w:val="00D74A3C"/>
    <w:rsid w:val="00D976F4"/>
    <w:rsid w:val="00D97EE8"/>
    <w:rsid w:val="00DC691C"/>
    <w:rsid w:val="00DE730C"/>
    <w:rsid w:val="00ED45DC"/>
    <w:rsid w:val="00F7117E"/>
    <w:rsid w:val="00F96CDC"/>
    <w:rsid w:val="00FC6BE5"/>
    <w:rsid w:val="00FF64A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F74CE"/>
  <w15:chartTrackingRefBased/>
  <w15:docId w15:val="{B49FF0FB-2EBC-4E70-9C63-396099A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28"/>
  </w:style>
  <w:style w:type="paragraph" w:styleId="Heading1">
    <w:name w:val="heading 1"/>
    <w:basedOn w:val="Normal"/>
    <w:next w:val="Normal"/>
    <w:link w:val="Heading1Char"/>
    <w:uiPriority w:val="9"/>
    <w:qFormat/>
    <w:rsid w:val="00107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5D"/>
  </w:style>
  <w:style w:type="paragraph" w:styleId="Footer">
    <w:name w:val="footer"/>
    <w:basedOn w:val="Normal"/>
    <w:link w:val="FooterChar"/>
    <w:uiPriority w:val="99"/>
    <w:unhideWhenUsed/>
    <w:rsid w:val="009F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5D"/>
  </w:style>
  <w:style w:type="table" w:styleId="TableGrid">
    <w:name w:val="Table Grid"/>
    <w:basedOn w:val="TableNormal"/>
    <w:uiPriority w:val="39"/>
    <w:rsid w:val="009F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6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7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Whitwell</dc:creator>
  <cp:keywords/>
  <dc:description/>
  <cp:lastModifiedBy>Puspa Macleod</cp:lastModifiedBy>
  <cp:revision>26</cp:revision>
  <cp:lastPrinted>2023-07-02T23:40:00Z</cp:lastPrinted>
  <dcterms:created xsi:type="dcterms:W3CDTF">2021-07-05T02:40:00Z</dcterms:created>
  <dcterms:modified xsi:type="dcterms:W3CDTF">2024-11-05T20:03:00Z</dcterms:modified>
</cp:coreProperties>
</file>